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10FB" w14:textId="77777777" w:rsidR="0033229F" w:rsidRPr="0033229F" w:rsidRDefault="0033229F" w:rsidP="00332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D660B" w14:textId="04D9A68D" w:rsidR="00924CDE" w:rsidRPr="00612ECF" w:rsidRDefault="00F458A2" w:rsidP="00B3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экспертиза отчетных материалов</w:t>
      </w:r>
      <w:r w:rsidR="00B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72">
        <w:rPr>
          <w:rFonts w:ascii="Times New Roman" w:hAnsi="Times New Roman" w:cs="Times New Roman"/>
          <w:b/>
          <w:sz w:val="24"/>
          <w:szCs w:val="24"/>
        </w:rPr>
        <w:t>в 20</w:t>
      </w:r>
      <w:r w:rsidR="00874E41">
        <w:rPr>
          <w:rFonts w:ascii="Times New Roman" w:hAnsi="Times New Roman" w:cs="Times New Roman"/>
          <w:b/>
          <w:sz w:val="24"/>
          <w:szCs w:val="24"/>
        </w:rPr>
        <w:t>2</w:t>
      </w:r>
      <w:r w:rsidR="00060502">
        <w:rPr>
          <w:rFonts w:ascii="Times New Roman" w:hAnsi="Times New Roman" w:cs="Times New Roman"/>
          <w:b/>
          <w:sz w:val="24"/>
          <w:szCs w:val="24"/>
        </w:rPr>
        <w:t>2</w:t>
      </w:r>
      <w:r w:rsidR="007611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5608D63" w14:textId="77777777"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14:paraId="541CDD30" w14:textId="77777777"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E6C8D" w14:textId="77777777"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14:paraId="2B774F91" w14:textId="77777777"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342859" w14:textId="77777777"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принимавшими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FC9A6D" w14:textId="77777777"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принимавшими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14:paraId="07BD1501" w14:textId="77777777"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6CD3" w14:textId="77777777"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14:paraId="2BEAD3F6" w14:textId="77777777"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D26133" w14:textId="77777777"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14:paraId="23E7E3C1" w14:textId="77777777"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93144" w14:textId="77777777"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>проекты международных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>выполняемые научными лабораториями,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14:paraId="6B83C27C" w14:textId="77777777"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14:paraId="38C90582" w14:textId="77777777"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52CD0" w14:textId="77777777"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14:paraId="7CF4E034" w14:textId="77777777" w:rsidR="00B62903" w:rsidRPr="00E8259B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14:paraId="363C9E37" w14:textId="77777777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A3761" w14:textId="77777777"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B7442" w14:textId="77777777"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D0A7" w14:textId="77777777"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</w:t>
            </w:r>
            <w:r w:rsidR="00DB2D0B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, ед.</w:t>
            </w:r>
          </w:p>
        </w:tc>
      </w:tr>
      <w:tr w:rsidR="00FF6D1A" w:rsidRPr="00C527FD" w14:paraId="7A97D9A7" w14:textId="77777777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6E16" w14:textId="77777777"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20E1E" w14:textId="77777777"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на английском</w:t>
            </w:r>
            <w:r>
              <w:rPr>
                <w:rFonts w:ascii="Times New Roman" w:hAnsi="Times New Roman" w:cs="Times New Roman"/>
              </w:rPr>
              <w:t xml:space="preserve"> языке</w:t>
            </w:r>
            <w:r w:rsidRPr="00897391">
              <w:rPr>
                <w:rFonts w:ascii="Times New Roman" w:hAnsi="Times New Roman" w:cs="Times New Roman"/>
              </w:rPr>
              <w:t xml:space="preserve">/статья в зарубежном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языке</w:t>
            </w:r>
            <w:r w:rsidRPr="00897391">
              <w:rPr>
                <w:rFonts w:ascii="Times New Roman" w:hAnsi="Times New Roman" w:cs="Times New Roman"/>
              </w:rPr>
              <w:t xml:space="preserve"> /монография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или русском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83B8" w14:textId="77777777"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8BDF620" w14:textId="77777777" w:rsidR="008D2E55" w:rsidRPr="00FF6D1A" w:rsidRDefault="008D2E55" w:rsidP="00640EC5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14:paraId="4D737714" w14:textId="77777777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C611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C5151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73C8" w14:textId="77777777"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14:paraId="3F9E93F3" w14:textId="77777777"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14:paraId="419EB861" w14:textId="77777777"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11438AF" w14:textId="77777777"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7FCF4413" w14:textId="77777777" w:rsidR="009C2CE6" w:rsidRPr="001F064E" w:rsidRDefault="00FF6D1A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AD70B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640EC5">
              <w:rPr>
                <w:rFonts w:ascii="Times New Roman" w:hAnsi="Times New Roman" w:cs="Times New Roman"/>
              </w:rPr>
              <w:t>ж</w:t>
            </w:r>
            <w:r w:rsidR="00640EC5" w:rsidRPr="00E03897">
              <w:rPr>
                <w:rFonts w:ascii="Times New Roman" w:hAnsi="Times New Roman" w:cs="Times New Roman"/>
              </w:rPr>
              <w:t>урнале</w:t>
            </w:r>
            <w:r w:rsidR="00640EC5" w:rsidRPr="00AD70B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14:paraId="0F08B60B" w14:textId="77777777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C081D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0362D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B1692" w14:textId="77777777"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14:paraId="74CD97AF" w14:textId="77777777"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0E40FAB4" w14:textId="77777777"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6DDE950B" w14:textId="77777777" w:rsidR="009C2CE6" w:rsidRPr="00C527FD" w:rsidRDefault="009C2CE6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DB2D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14:paraId="5E438EAB" w14:textId="77777777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7EF7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A1B3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0CF1" w14:textId="77777777"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F3C6D3D" w14:textId="77777777"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C37A862" w14:textId="77777777" w:rsidR="009C2CE6" w:rsidRPr="00C527FD" w:rsidRDefault="009C2CE6" w:rsidP="00F438E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F438EE">
              <w:rPr>
                <w:rFonts w:ascii="Times New Roman" w:hAnsi="Times New Roman" w:cs="Times New Roman"/>
              </w:rPr>
              <w:t>ж</w:t>
            </w:r>
            <w:r w:rsidR="00F438EE" w:rsidRPr="00E03897">
              <w:rPr>
                <w:rFonts w:ascii="Times New Roman" w:hAnsi="Times New Roman" w:cs="Times New Roman"/>
              </w:rPr>
              <w:t>урнале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14:paraId="293AC34E" w14:textId="77777777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1282" w14:textId="77777777"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DDA5" w14:textId="77777777"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14:paraId="184D4692" w14:textId="77777777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624C" w14:textId="77777777"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EB14" w14:textId="77777777"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 w:rsidR="00E53E07">
              <w:rPr>
                <w:rFonts w:ascii="Times New Roman" w:hAnsi="Times New Roman" w:cs="Times New Roman"/>
              </w:rPr>
              <w:t>*</w:t>
            </w:r>
          </w:p>
        </w:tc>
      </w:tr>
    </w:tbl>
    <w:p w14:paraId="6798FC85" w14:textId="77777777"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14:paraId="731C5DF8" w14:textId="77777777" w:rsidR="00640EC5" w:rsidRPr="005F60FC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438EE">
        <w:rPr>
          <w:rFonts w:ascii="Times New Roman" w:hAnsi="Times New Roman" w:cs="Times New Roman"/>
        </w:rPr>
        <w:t xml:space="preserve">В случае публикации отчетной статьи в журнале из </w:t>
      </w:r>
      <w:r w:rsidR="00346A08">
        <w:rPr>
          <w:rFonts w:ascii="Times New Roman" w:hAnsi="Times New Roman" w:cs="Times New Roman"/>
        </w:rPr>
        <w:t>П</w:t>
      </w:r>
      <w:r w:rsidR="00F438EE">
        <w:rPr>
          <w:rFonts w:ascii="Times New Roman" w:hAnsi="Times New Roman" w:cs="Times New Roman"/>
        </w:rPr>
        <w:t>риложения</w:t>
      </w:r>
      <w:r w:rsidR="00307FA4">
        <w:rPr>
          <w:rFonts w:ascii="Times New Roman" w:hAnsi="Times New Roman" w:cs="Times New Roman"/>
        </w:rPr>
        <w:t xml:space="preserve"> к настоящему</w:t>
      </w:r>
      <w:r w:rsidR="00346A08">
        <w:rPr>
          <w:rFonts w:ascii="Times New Roman" w:hAnsi="Times New Roman" w:cs="Times New Roman"/>
        </w:rPr>
        <w:t xml:space="preserve"> документу</w:t>
      </w:r>
      <w:r w:rsidR="00F438EE">
        <w:rPr>
          <w:rFonts w:ascii="Times New Roman" w:hAnsi="Times New Roman" w:cs="Times New Roman"/>
        </w:rPr>
        <w:t>, один отчетный материал может быть засчитан за два.</w:t>
      </w:r>
    </w:p>
    <w:p w14:paraId="224DE343" w14:textId="77777777" w:rsidR="00640EC5" w:rsidRPr="005F60FC" w:rsidRDefault="00640EC5" w:rsidP="0093079F">
      <w:pPr>
        <w:spacing w:after="0" w:line="240" w:lineRule="auto"/>
        <w:rPr>
          <w:rFonts w:ascii="Times New Roman" w:hAnsi="Times New Roman" w:cs="Times New Roman"/>
        </w:rPr>
      </w:pPr>
    </w:p>
    <w:p w14:paraId="21145809" w14:textId="77777777" w:rsidR="00C21830" w:rsidRDefault="00640EC5" w:rsidP="0093079F">
      <w:pPr>
        <w:spacing w:after="0" w:line="240" w:lineRule="auto"/>
        <w:rPr>
          <w:rFonts w:ascii="Times New Roman" w:hAnsi="Times New Roman" w:cs="Times New Roman"/>
        </w:rPr>
      </w:pPr>
      <w:r w:rsidRPr="00640EC5">
        <w:rPr>
          <w:rFonts w:ascii="Times New Roman" w:hAnsi="Times New Roman" w:cs="Times New Roman"/>
        </w:rPr>
        <w:t>**</w:t>
      </w:r>
      <w:r w:rsidR="00A7169F">
        <w:rPr>
          <w:rFonts w:ascii="Times New Roman" w:hAnsi="Times New Roman" w:cs="Times New Roman"/>
        </w:rPr>
        <w:t>Требования к журналу устанавлива</w:t>
      </w:r>
      <w:r w:rsidR="002E60C4">
        <w:rPr>
          <w:rFonts w:ascii="Times New Roman" w:hAnsi="Times New Roman" w:cs="Times New Roman"/>
        </w:rPr>
        <w:t>ю</w:t>
      </w:r>
      <w:r w:rsidR="00A7169F">
        <w:rPr>
          <w:rFonts w:ascii="Times New Roman" w:hAnsi="Times New Roman" w:cs="Times New Roman"/>
        </w:rPr>
        <w:t xml:space="preserve">тся действующим </w:t>
      </w:r>
      <w:hyperlink r:id="rId8" w:history="1">
        <w:r w:rsidR="00A7169F" w:rsidRPr="00223191">
          <w:rPr>
            <w:rStyle w:val="af5"/>
            <w:rFonts w:ascii="Times New Roman" w:hAnsi="Times New Roman" w:cs="Times New Roman"/>
          </w:rPr>
          <w:t xml:space="preserve">Положением об академических </w:t>
        </w:r>
        <w:r w:rsidR="002E60C4" w:rsidRPr="00223191">
          <w:rPr>
            <w:rStyle w:val="af5"/>
            <w:rFonts w:ascii="Times New Roman" w:hAnsi="Times New Roman" w:cs="Times New Roman"/>
          </w:rPr>
          <w:t>надбавках НИУ ВШЭ</w:t>
        </w:r>
      </w:hyperlink>
      <w:r w:rsidR="002E60C4">
        <w:rPr>
          <w:rFonts w:ascii="Times New Roman" w:hAnsi="Times New Roman" w:cs="Times New Roman"/>
        </w:rPr>
        <w:t xml:space="preserve"> в разделе</w:t>
      </w:r>
      <w:r w:rsidR="00BE371C">
        <w:rPr>
          <w:rFonts w:ascii="Times New Roman" w:hAnsi="Times New Roman" w:cs="Times New Roman"/>
        </w:rPr>
        <w:t xml:space="preserve"> установления н</w:t>
      </w:r>
      <w:r w:rsidR="00BE371C" w:rsidRPr="002E60C4">
        <w:rPr>
          <w:rFonts w:ascii="Times New Roman" w:hAnsi="Times New Roman" w:cs="Times New Roman"/>
        </w:rPr>
        <w:t>адбавк</w:t>
      </w:r>
      <w:r w:rsidR="00BE371C">
        <w:rPr>
          <w:rFonts w:ascii="Times New Roman" w:hAnsi="Times New Roman" w:cs="Times New Roman"/>
        </w:rPr>
        <w:t>и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за </w:t>
      </w:r>
      <w:r w:rsidR="00BE371C">
        <w:rPr>
          <w:rFonts w:ascii="Times New Roman" w:hAnsi="Times New Roman" w:cs="Times New Roman"/>
        </w:rPr>
        <w:t>публикацию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в </w:t>
      </w:r>
      <w:r w:rsidR="00BE371C">
        <w:rPr>
          <w:rFonts w:ascii="Times New Roman" w:hAnsi="Times New Roman" w:cs="Times New Roman"/>
        </w:rPr>
        <w:t>международном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рецензируемом </w:t>
      </w:r>
      <w:r w:rsidR="002571C8">
        <w:rPr>
          <w:rFonts w:ascii="Times New Roman" w:hAnsi="Times New Roman" w:cs="Times New Roman"/>
        </w:rPr>
        <w:t>научном издании</w:t>
      </w:r>
      <w:r w:rsidR="0093079F">
        <w:rPr>
          <w:rFonts w:ascii="Times New Roman" w:hAnsi="Times New Roman" w:cs="Times New Roman"/>
        </w:rPr>
        <w:t>.</w:t>
      </w:r>
    </w:p>
    <w:p w14:paraId="24820AD1" w14:textId="77777777" w:rsidR="001462A6" w:rsidRPr="000619A6" w:rsidRDefault="0093079F" w:rsidP="0093079F">
      <w:pPr>
        <w:spacing w:after="0" w:line="240" w:lineRule="auto"/>
        <w:rPr>
          <w:rFonts w:ascii="Times New Roman" w:hAnsi="Times New Roman" w:cs="Times New Roman"/>
        </w:rPr>
      </w:pPr>
      <w:r w:rsidRPr="000619A6">
        <w:rPr>
          <w:rFonts w:ascii="Times New Roman" w:hAnsi="Times New Roman" w:cs="Times New Roman"/>
        </w:rPr>
        <w:t xml:space="preserve">Важно! </w:t>
      </w:r>
      <w:r w:rsidR="00230256">
        <w:rPr>
          <w:rFonts w:ascii="Times New Roman" w:hAnsi="Times New Roman" w:cs="Times New Roman"/>
        </w:rPr>
        <w:t>П</w:t>
      </w:r>
      <w:r w:rsidRPr="000619A6">
        <w:rPr>
          <w:rFonts w:ascii="Times New Roman" w:hAnsi="Times New Roman" w:cs="Times New Roman"/>
        </w:rPr>
        <w:t>убликации, отнесенные к квартил</w:t>
      </w:r>
      <w:r w:rsidR="00B353E3" w:rsidRPr="000619A6">
        <w:rPr>
          <w:rFonts w:ascii="Times New Roman" w:hAnsi="Times New Roman" w:cs="Times New Roman"/>
        </w:rPr>
        <w:t>ям</w:t>
      </w:r>
      <w:r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  <w:lang w:val="en-US"/>
        </w:rPr>
        <w:t>Q</w:t>
      </w:r>
      <w:r w:rsidR="00901426"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</w:rPr>
        <w:t>3</w:t>
      </w:r>
      <w:r w:rsidR="00B353E3" w:rsidRPr="000619A6">
        <w:rPr>
          <w:rFonts w:ascii="Times New Roman" w:hAnsi="Times New Roman" w:cs="Times New Roman"/>
        </w:rPr>
        <w:t>-4</w:t>
      </w:r>
      <w:r w:rsidRPr="000619A6">
        <w:rPr>
          <w:rFonts w:ascii="Times New Roman" w:hAnsi="Times New Roman" w:cs="Times New Roman"/>
        </w:rPr>
        <w:t>, не принимаются в качестве отчетных материалов.</w:t>
      </w:r>
    </w:p>
    <w:p w14:paraId="2BE5BA96" w14:textId="77777777"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14:paraId="2733CAFC" w14:textId="77777777"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E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14:paraId="08FEEBC2" w14:textId="77777777"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14:paraId="36A72C85" w14:textId="77777777" w:rsidR="00796E22" w:rsidRPr="00E8259B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2.2</w:t>
      </w:r>
      <w:r w:rsidRPr="00E8259B">
        <w:rPr>
          <w:rFonts w:ascii="Times New Roman" w:hAnsi="Times New Roman" w:cs="Times New Roman"/>
          <w:sz w:val="24"/>
          <w:szCs w:val="24"/>
        </w:rPr>
        <w:tab/>
      </w:r>
      <w:r w:rsidR="003B47C4" w:rsidRPr="00E8259B">
        <w:rPr>
          <w:rFonts w:ascii="Times New Roman" w:hAnsi="Times New Roman" w:cs="Times New Roman"/>
          <w:sz w:val="24"/>
          <w:szCs w:val="24"/>
        </w:rPr>
        <w:t xml:space="preserve">Долевой учет публикаций </w:t>
      </w:r>
    </w:p>
    <w:p w14:paraId="4663C940" w14:textId="77777777" w:rsidR="003B47C4" w:rsidRDefault="003B47C4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14:paraId="7D2C7B68" w14:textId="77777777" w:rsidR="00DD4B39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t xml:space="preserve">В случаях, когда результаты научных исследований получены по итогам реализации проектов с участием </w:t>
      </w:r>
      <w:r w:rsidR="003B47C4">
        <w:rPr>
          <w:rFonts w:ascii="Times New Roman" w:hAnsi="Times New Roman" w:cs="Times New Roman"/>
          <w:sz w:val="24"/>
          <w:szCs w:val="24"/>
        </w:rPr>
        <w:t>работ</w:t>
      </w:r>
      <w:r w:rsidRPr="00796E22">
        <w:rPr>
          <w:rFonts w:ascii="Times New Roman" w:hAnsi="Times New Roman" w:cs="Times New Roman"/>
          <w:sz w:val="24"/>
          <w:szCs w:val="24"/>
        </w:rPr>
        <w:t xml:space="preserve">ников двух </w:t>
      </w:r>
      <w:r w:rsidR="00944292">
        <w:rPr>
          <w:rFonts w:ascii="Times New Roman" w:hAnsi="Times New Roman" w:cs="Times New Roman"/>
          <w:sz w:val="24"/>
          <w:szCs w:val="24"/>
        </w:rPr>
        <w:t xml:space="preserve">научных и/или </w:t>
      </w:r>
      <w:r w:rsidRPr="00796E22">
        <w:rPr>
          <w:rFonts w:ascii="Times New Roman" w:hAnsi="Times New Roman" w:cs="Times New Roman"/>
          <w:sz w:val="24"/>
          <w:szCs w:val="24"/>
        </w:rPr>
        <w:t>научн</w:t>
      </w:r>
      <w:r w:rsidR="00DD4B39">
        <w:rPr>
          <w:rFonts w:ascii="Times New Roman" w:hAnsi="Times New Roman" w:cs="Times New Roman"/>
          <w:sz w:val="24"/>
          <w:szCs w:val="24"/>
        </w:rPr>
        <w:t>о-</w:t>
      </w:r>
      <w:r w:rsidR="009442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3B47C4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подразделений НИУ ВШЭ, публикации </w:t>
      </w:r>
      <w:r w:rsidRPr="00796E22">
        <w:rPr>
          <w:rFonts w:ascii="Times New Roman" w:hAnsi="Times New Roman" w:cs="Times New Roman"/>
          <w:sz w:val="24"/>
          <w:szCs w:val="24"/>
        </w:rPr>
        <w:lastRenderedPageBreak/>
        <w:t xml:space="preserve">засчитываются соответствующим проектам обоих </w:t>
      </w:r>
      <w:r w:rsidR="003B47C4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796E22">
        <w:rPr>
          <w:rFonts w:ascii="Times New Roman" w:hAnsi="Times New Roman" w:cs="Times New Roman"/>
          <w:sz w:val="24"/>
          <w:szCs w:val="24"/>
        </w:rPr>
        <w:t>подразделений, при условии наличия в публикациях указания на единственный источник финансирования в Р</w:t>
      </w:r>
      <w:r w:rsidR="00DD4B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96E22">
        <w:rPr>
          <w:rFonts w:ascii="Times New Roman" w:hAnsi="Times New Roman" w:cs="Times New Roman"/>
          <w:sz w:val="24"/>
          <w:szCs w:val="24"/>
        </w:rPr>
        <w:t>Ф</w:t>
      </w:r>
      <w:r w:rsidR="00DD4B39">
        <w:rPr>
          <w:rFonts w:ascii="Times New Roman" w:hAnsi="Times New Roman" w:cs="Times New Roman"/>
          <w:sz w:val="24"/>
          <w:szCs w:val="24"/>
        </w:rPr>
        <w:t>едерации</w:t>
      </w:r>
      <w:r w:rsidRPr="00796E22">
        <w:rPr>
          <w:rFonts w:ascii="Times New Roman" w:hAnsi="Times New Roman" w:cs="Times New Roman"/>
          <w:sz w:val="24"/>
          <w:szCs w:val="24"/>
        </w:rPr>
        <w:t xml:space="preserve"> - Программы фундаментальных исследований Национального исследовательского университета «Высшая школа экономики» (НИУ ВШЭ). Каждому научному проекту </w:t>
      </w:r>
      <w:r w:rsidR="00944292">
        <w:rPr>
          <w:rFonts w:ascii="Times New Roman" w:hAnsi="Times New Roman" w:cs="Times New Roman"/>
          <w:sz w:val="24"/>
          <w:szCs w:val="24"/>
        </w:rPr>
        <w:t>засчитывается</w:t>
      </w:r>
      <w:r w:rsidRPr="00796E22">
        <w:rPr>
          <w:rFonts w:ascii="Times New Roman" w:hAnsi="Times New Roman" w:cs="Times New Roman"/>
          <w:sz w:val="24"/>
          <w:szCs w:val="24"/>
        </w:rPr>
        <w:t xml:space="preserve"> ½</w:t>
      </w:r>
      <w:r w:rsidR="00DD4B39">
        <w:rPr>
          <w:rFonts w:ascii="Times New Roman" w:hAnsi="Times New Roman" w:cs="Times New Roman"/>
          <w:sz w:val="24"/>
          <w:szCs w:val="24"/>
        </w:rPr>
        <w:t xml:space="preserve"> (одна вторая)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публикации. </w:t>
      </w:r>
    </w:p>
    <w:p w14:paraId="2E8738D9" w14:textId="77777777" w:rsidR="00796E22" w:rsidRPr="00796E22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t>Во всех иных случаях решение об учете публикаций принимается по итогам рассмотрения вопроса на заседании Управляющего комитета научных исследований НИУ ВШЭ.</w:t>
      </w:r>
    </w:p>
    <w:p w14:paraId="149C9E3F" w14:textId="77777777"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14:paraId="576FA051" w14:textId="77777777" w:rsidR="00444CB3" w:rsidRPr="00E8259B" w:rsidRDefault="00B37E40" w:rsidP="00DB12D3">
      <w:pPr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</w:t>
      </w:r>
      <w:r w:rsidR="00DD4B39" w:rsidRPr="00E8259B">
        <w:rPr>
          <w:rFonts w:ascii="Times New Roman" w:hAnsi="Times New Roman" w:cs="Times New Roman"/>
          <w:sz w:val="24"/>
          <w:szCs w:val="24"/>
        </w:rPr>
        <w:t>3</w:t>
      </w:r>
      <w:r w:rsidR="00796E22" w:rsidRPr="00E8259B">
        <w:rPr>
          <w:rFonts w:ascii="Times New Roman" w:hAnsi="Times New Roman" w:cs="Times New Roman"/>
          <w:sz w:val="24"/>
          <w:szCs w:val="24"/>
        </w:rPr>
        <w:tab/>
      </w:r>
      <w:r w:rsidR="00A958F6" w:rsidRPr="00E8259B">
        <w:rPr>
          <w:rFonts w:ascii="Times New Roman" w:hAnsi="Times New Roman" w:cs="Times New Roman"/>
          <w:sz w:val="24"/>
          <w:szCs w:val="24"/>
        </w:rPr>
        <w:t>Дополнительные требовани</w:t>
      </w:r>
      <w:r w:rsidR="009E52CE" w:rsidRPr="00E8259B">
        <w:rPr>
          <w:rFonts w:ascii="Times New Roman" w:hAnsi="Times New Roman" w:cs="Times New Roman"/>
          <w:sz w:val="24"/>
          <w:szCs w:val="24"/>
        </w:rPr>
        <w:t>я</w:t>
      </w:r>
      <w:r w:rsidR="00A958F6" w:rsidRPr="00E8259B">
        <w:rPr>
          <w:rFonts w:ascii="Times New Roman" w:hAnsi="Times New Roman" w:cs="Times New Roman"/>
          <w:sz w:val="24"/>
          <w:szCs w:val="24"/>
        </w:rPr>
        <w:t xml:space="preserve"> к проектам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3D6C4E" w:rsidRPr="00C527FD" w14:paraId="2B4BEE7B" w14:textId="77777777" w:rsidTr="00FC391E">
        <w:trPr>
          <w:trHeight w:val="137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61D90" w14:textId="77777777" w:rsidR="003D6C4E" w:rsidRPr="00C527FD" w:rsidRDefault="003D6C4E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0ADC" w14:textId="77777777" w:rsidR="003D6C4E" w:rsidRPr="00C527FD" w:rsidRDefault="003D6C4E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62FA" w14:textId="77777777" w:rsidR="003D6C4E" w:rsidRPr="00C527FD" w:rsidRDefault="003D6C4E" w:rsidP="00FC391E">
            <w:pPr>
              <w:tabs>
                <w:tab w:val="left" w:pos="356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Доля участников проекта, имеющих публикации по теме проекта (%)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C2CE6" w:rsidRPr="00C527FD" w14:paraId="5863C97D" w14:textId="77777777" w:rsidTr="00FC391E">
        <w:trPr>
          <w:trHeight w:val="331"/>
          <w:tblHeader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C079" w14:textId="77777777"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A8FD" w14:textId="77777777" w:rsidR="009C2CE6" w:rsidRPr="00C527FD" w:rsidRDefault="00FF6D1A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входе»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33D" w14:textId="77777777" w:rsidR="009C2CE6" w:rsidRPr="00C527FD" w:rsidRDefault="00FF6D1A" w:rsidP="00FF6D1A">
            <w:pPr>
              <w:tabs>
                <w:tab w:val="left" w:pos="3561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выходе»</w:t>
            </w:r>
          </w:p>
        </w:tc>
      </w:tr>
      <w:tr w:rsidR="009C2CE6" w:rsidRPr="00C527FD" w14:paraId="23A358CE" w14:textId="77777777" w:rsidTr="00FC391E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A3D8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4A5F" w14:textId="77777777"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DB22" w14:textId="77777777"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2CE6" w:rsidRPr="00C527FD" w14:paraId="63C60AD0" w14:textId="77777777" w:rsidTr="00FC391E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2AC2E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43648" w14:textId="77777777"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32C45" w14:textId="77777777"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14:paraId="5A518736" w14:textId="77777777" w:rsidTr="00FC391E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ACCC" w14:textId="77777777"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6E2C8" w14:textId="77777777"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6CFE0" w14:textId="77777777"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C63114" w:rsidRPr="00C527FD" w14:paraId="64311C6C" w14:textId="77777777" w:rsidTr="00395A18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FD5C" w14:textId="77777777" w:rsidR="00C63114" w:rsidRPr="00E03897" w:rsidRDefault="00C63114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649F" w14:textId="77777777" w:rsidR="00C63114" w:rsidRPr="00C527FD" w:rsidRDefault="00C63114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63114">
              <w:rPr>
                <w:rFonts w:ascii="Times New Roman" w:hAnsi="Times New Roman" w:cs="Times New Roman"/>
              </w:rPr>
              <w:t>по решению УК</w:t>
            </w:r>
          </w:p>
        </w:tc>
      </w:tr>
      <w:tr w:rsidR="00643238" w:rsidRPr="00C527FD" w14:paraId="3B08BC33" w14:textId="77777777" w:rsidTr="00FF6D1A">
        <w:trPr>
          <w:trHeight w:val="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5451" w14:textId="77777777"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95A6" w14:textId="77777777"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14:paraId="205FA783" w14:textId="77777777" w:rsidTr="00FF6D1A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C186" w14:textId="77777777" w:rsidR="00AC5328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  <w:p w14:paraId="0B951916" w14:textId="77777777"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 лабораторий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0794" w14:textId="77777777"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14:paraId="10AA120D" w14:textId="77777777"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14:paraId="67833ECF" w14:textId="77777777" w:rsidR="00591C95" w:rsidRPr="00DB12D3" w:rsidRDefault="00DB5462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</w:t>
      </w:r>
      <w:r w:rsidR="001E036F" w:rsidRPr="00DB12D3">
        <w:rPr>
          <w:rFonts w:ascii="Times New Roman" w:hAnsi="Times New Roman" w:cs="Times New Roman"/>
        </w:rPr>
        <w:t xml:space="preserve"> </w:t>
      </w:r>
      <w:r w:rsidRPr="00DB12D3">
        <w:rPr>
          <w:rFonts w:ascii="Times New Roman" w:hAnsi="Times New Roman" w:cs="Times New Roman"/>
        </w:rPr>
        <w:t>Не учитывая вспомогательный персонал</w:t>
      </w:r>
      <w:r w:rsidR="0054224E">
        <w:rPr>
          <w:rFonts w:ascii="Times New Roman" w:hAnsi="Times New Roman" w:cs="Times New Roman"/>
        </w:rPr>
        <w:t xml:space="preserve"> (лаборанты, менеджер проекта),</w:t>
      </w:r>
      <w:r w:rsidRPr="00DB12D3">
        <w:rPr>
          <w:rFonts w:ascii="Times New Roman" w:hAnsi="Times New Roman" w:cs="Times New Roman"/>
        </w:rPr>
        <w:t xml:space="preserve"> стажёров-</w:t>
      </w:r>
      <w:r w:rsidRPr="0054224E">
        <w:rPr>
          <w:rFonts w:ascii="Times New Roman" w:hAnsi="Times New Roman" w:cs="Times New Roman"/>
        </w:rPr>
        <w:t>исследователей</w:t>
      </w:r>
      <w:r w:rsidR="0054224E">
        <w:rPr>
          <w:rFonts w:ascii="Times New Roman" w:hAnsi="Times New Roman" w:cs="Times New Roman"/>
        </w:rPr>
        <w:t xml:space="preserve"> и ассистентов</w:t>
      </w:r>
      <w:r w:rsidR="00FC391E" w:rsidRPr="0054224E">
        <w:rPr>
          <w:rFonts w:ascii="Times New Roman" w:hAnsi="Times New Roman" w:cs="Times New Roman"/>
        </w:rPr>
        <w:t xml:space="preserve"> (в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</w:t>
      </w:r>
      <w:r w:rsidR="0054224E" w:rsidRPr="0054224E">
        <w:rPr>
          <w:rFonts w:ascii="Times New Roman" w:hAnsi="Times New Roman" w:cs="Times New Roman"/>
        </w:rPr>
        <w:t>в год проведения оценки публикационной активности или предшествующей ему</w:t>
      </w:r>
      <w:r w:rsidR="00FC391E" w:rsidRPr="0054224E">
        <w:rPr>
          <w:rFonts w:ascii="Times New Roman" w:hAnsi="Times New Roman" w:cs="Times New Roman"/>
        </w:rPr>
        <w:t>)</w:t>
      </w:r>
    </w:p>
    <w:p w14:paraId="310D6CFB" w14:textId="77777777" w:rsidR="00E53E07" w:rsidRPr="00DB12D3" w:rsidRDefault="00E53E07" w:rsidP="006141DA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**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14:paraId="6B1AB498" w14:textId="77777777"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14:paraId="7A8F1C22" w14:textId="77777777" w:rsidR="00E53E07" w:rsidRDefault="00E53E07" w:rsidP="00E53E07">
      <w:pPr>
        <w:pStyle w:val="a3"/>
        <w:ind w:left="0"/>
      </w:pPr>
    </w:p>
    <w:p w14:paraId="5F373A5D" w14:textId="77777777"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C6DEEB" w14:textId="77777777"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Экспертиза </w:t>
      </w:r>
    </w:p>
    <w:p w14:paraId="3C62D51B" w14:textId="77777777"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9650B0" w14:textId="77777777"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24EA6" w14:textId="77777777"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14:paraId="50B0008F" w14:textId="77777777"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14:paraId="0B124804" w14:textId="77777777"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14:paraId="576181AA" w14:textId="77777777"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14:paraId="52B84A26" w14:textId="77777777"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14:paraId="03016328" w14:textId="77777777"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</w:t>
      </w:r>
      <w:r w:rsidR="00EE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экспертизу</w:t>
      </w:r>
    </w:p>
    <w:p w14:paraId="6745B6B7" w14:textId="77777777"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14:paraId="787F8BBB" w14:textId="77777777"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14:paraId="50208270" w14:textId="77777777"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61763A">
        <w:rPr>
          <w:rFonts w:ascii="Times New Roman" w:hAnsi="Times New Roman" w:cs="Times New Roman"/>
          <w:sz w:val="24"/>
          <w:szCs w:val="24"/>
        </w:rPr>
        <w:t xml:space="preserve"> (за исключением случа</w:t>
      </w:r>
      <w:r w:rsidR="00307212">
        <w:rPr>
          <w:rFonts w:ascii="Times New Roman" w:hAnsi="Times New Roman" w:cs="Times New Roman"/>
          <w:sz w:val="24"/>
          <w:szCs w:val="24"/>
        </w:rPr>
        <w:t>ев</w:t>
      </w:r>
      <w:r w:rsidR="0061763A">
        <w:rPr>
          <w:rFonts w:ascii="Times New Roman" w:hAnsi="Times New Roman" w:cs="Times New Roman"/>
          <w:sz w:val="24"/>
          <w:szCs w:val="24"/>
        </w:rPr>
        <w:t>, описанн</w:t>
      </w:r>
      <w:r w:rsidR="00307212">
        <w:rPr>
          <w:rFonts w:ascii="Times New Roman" w:hAnsi="Times New Roman" w:cs="Times New Roman"/>
          <w:sz w:val="24"/>
          <w:szCs w:val="24"/>
        </w:rPr>
        <w:t xml:space="preserve">ых </w:t>
      </w:r>
      <w:r w:rsidR="00721072">
        <w:rPr>
          <w:rFonts w:ascii="Times New Roman" w:hAnsi="Times New Roman" w:cs="Times New Roman"/>
          <w:sz w:val="24"/>
          <w:szCs w:val="24"/>
        </w:rPr>
        <w:t>в п.</w:t>
      </w:r>
      <w:r w:rsidR="0061763A">
        <w:rPr>
          <w:rFonts w:ascii="Times New Roman" w:hAnsi="Times New Roman" w:cs="Times New Roman"/>
          <w:sz w:val="24"/>
          <w:szCs w:val="24"/>
        </w:rPr>
        <w:t xml:space="preserve"> 2</w:t>
      </w:r>
      <w:r w:rsidR="0036266E">
        <w:rPr>
          <w:rFonts w:ascii="Times New Roman" w:hAnsi="Times New Roman" w:cs="Times New Roman"/>
          <w:sz w:val="24"/>
          <w:szCs w:val="24"/>
        </w:rPr>
        <w:t>.</w:t>
      </w:r>
      <w:r w:rsidR="0061763A">
        <w:rPr>
          <w:rFonts w:ascii="Times New Roman" w:hAnsi="Times New Roman" w:cs="Times New Roman"/>
          <w:sz w:val="24"/>
          <w:szCs w:val="24"/>
        </w:rPr>
        <w:t>2).</w:t>
      </w:r>
    </w:p>
    <w:p w14:paraId="0A38E61F" w14:textId="77777777"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28">
        <w:rPr>
          <w:rFonts w:ascii="Times New Roman" w:hAnsi="Times New Roman" w:cs="Times New Roman"/>
          <w:sz w:val="24"/>
          <w:szCs w:val="24"/>
        </w:rPr>
        <w:t>При публикации результатов исследований по проекту ссылка на программу ФИ является обязательной</w:t>
      </w:r>
      <w:r w:rsidRPr="003010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0E829" w14:textId="77777777"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аффилиацию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374FE0" w14:textId="77777777"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Управляющий комитет научных исследований может принять решение об автоматическом прохождении экспертизы (не направляя материалы 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01C31" w14:textId="77777777"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65925" w14:textId="77777777" w:rsidR="00E820DF" w:rsidRDefault="00E820DF" w:rsidP="00591C95">
      <w:pPr>
        <w:pStyle w:val="a3"/>
      </w:pPr>
    </w:p>
    <w:p w14:paraId="73D6B602" w14:textId="77777777"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115534" w14:textId="77777777"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lastRenderedPageBreak/>
        <w:t>Условия автомат</w:t>
      </w:r>
      <w:r w:rsidR="00713D2C">
        <w:rPr>
          <w:rFonts w:ascii="Times New Roman" w:hAnsi="Times New Roman" w:cs="Times New Roman"/>
        </w:rPr>
        <w:t>ического прохождения экспертизы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693"/>
      </w:tblGrid>
      <w:tr w:rsidR="00F94939" w:rsidRPr="00C527FD" w14:paraId="156AB433" w14:textId="77777777" w:rsidTr="006141DA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E63B7" w14:textId="77777777"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42353" w14:textId="77777777"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  <w:r w:rsidR="00713D2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D156" w14:textId="77777777"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14:paraId="23361EF8" w14:textId="77777777" w:rsidTr="006141DA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C7D8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26F9A" w14:textId="77777777" w:rsid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</w:rPr>
              <w:t xml:space="preserve">Опубликована либо принята к публикации </w:t>
            </w:r>
            <w:r w:rsidR="00FC391E" w:rsidRPr="006141DA">
              <w:rPr>
                <w:rFonts w:ascii="Times New Roman" w:hAnsi="Times New Roman" w:cs="Times New Roman"/>
              </w:rPr>
              <w:t xml:space="preserve">статья в </w:t>
            </w:r>
            <w:proofErr w:type="spellStart"/>
            <w:r w:rsidR="00FC391E" w:rsidRPr="006141DA">
              <w:rPr>
                <w:rFonts w:ascii="Times New Roman" w:hAnsi="Times New Roman" w:cs="Times New Roman"/>
              </w:rPr>
              <w:t>рец</w:t>
            </w:r>
            <w:proofErr w:type="spellEnd"/>
            <w:r w:rsidR="00B77D76" w:rsidRPr="006141DA">
              <w:rPr>
                <w:rFonts w:ascii="Times New Roman" w:hAnsi="Times New Roman" w:cs="Times New Roman"/>
              </w:rPr>
              <w:t xml:space="preserve">. </w:t>
            </w:r>
            <w:r w:rsidR="00FC391E" w:rsidRPr="006141DA">
              <w:rPr>
                <w:rFonts w:ascii="Times New Roman" w:hAnsi="Times New Roman" w:cs="Times New Roman"/>
              </w:rPr>
              <w:t>журнале</w:t>
            </w:r>
            <w:r w:rsidRPr="006141DA">
              <w:rPr>
                <w:rFonts w:ascii="Times New Roman" w:hAnsi="Times New Roman" w:cs="Times New Roman"/>
              </w:rPr>
              <w:t xml:space="preserve">, индексируемом в базе данных </w:t>
            </w:r>
          </w:p>
          <w:p w14:paraId="7EB04161" w14:textId="77777777" w:rsidR="00FB7090" w:rsidRP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  <w:lang w:val="en-US"/>
              </w:rPr>
              <w:t>Web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of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Science</w:t>
            </w:r>
            <w:r w:rsidRPr="006141DA">
              <w:rPr>
                <w:rFonts w:ascii="Times New Roman" w:hAnsi="Times New Roman" w:cs="Times New Roman"/>
              </w:rPr>
              <w:t xml:space="preserve"> или </w:t>
            </w:r>
            <w:r w:rsidRPr="006141DA">
              <w:rPr>
                <w:rFonts w:ascii="Times New Roman" w:hAnsi="Times New Roman" w:cs="Times New Roman"/>
                <w:lang w:val="en-US"/>
              </w:rPr>
              <w:t>Scopus</w:t>
            </w:r>
            <w:r w:rsidR="007A3C00" w:rsidRPr="006141DA">
              <w:rPr>
                <w:rFonts w:ascii="Times New Roman" w:hAnsi="Times New Roman" w:cs="Times New Roman"/>
              </w:rPr>
              <w:t xml:space="preserve"> (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 xml:space="preserve">1 или 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>2)</w:t>
            </w:r>
            <w:r w:rsidRPr="006141DA">
              <w:rPr>
                <w:rFonts w:ascii="Times New Roman" w:hAnsi="Times New Roman" w:cs="Times New Roman"/>
              </w:rPr>
              <w:t>, либо монография</w:t>
            </w:r>
            <w:r w:rsidR="00AD25E8" w:rsidRPr="006141DA">
              <w:rPr>
                <w:rFonts w:ascii="Times New Roman" w:hAnsi="Times New Roman" w:cs="Times New Roman"/>
              </w:rPr>
              <w:t xml:space="preserve"> или глава в монографии</w:t>
            </w:r>
            <w:r w:rsidR="007A3C00" w:rsidRPr="006141DA">
              <w:rPr>
                <w:rFonts w:ascii="Times New Roman" w:hAnsi="Times New Roman" w:cs="Times New Roman"/>
              </w:rPr>
              <w:t>, выпущенная издательств</w:t>
            </w:r>
            <w:r w:rsidR="00B77D76" w:rsidRPr="006141DA">
              <w:rPr>
                <w:rFonts w:ascii="Times New Roman" w:hAnsi="Times New Roman" w:cs="Times New Roman"/>
              </w:rPr>
              <w:t>ом</w:t>
            </w:r>
            <w:r w:rsidR="005D25E1" w:rsidRPr="006141DA">
              <w:rPr>
                <w:rFonts w:ascii="Times New Roman" w:hAnsi="Times New Roman" w:cs="Times New Roman"/>
              </w:rPr>
              <w:t>,</w:t>
            </w:r>
            <w:r w:rsidR="00333C47" w:rsidRPr="006141DA">
              <w:rPr>
                <w:rFonts w:ascii="Times New Roman" w:hAnsi="Times New Roman" w:cs="Times New Roman"/>
              </w:rPr>
              <w:t xml:space="preserve"> учитываемом при назначении</w:t>
            </w:r>
            <w:r w:rsidR="00B77D76" w:rsidRPr="006141DA">
              <w:rPr>
                <w:rFonts w:ascii="Times New Roman" w:hAnsi="Times New Roman" w:cs="Times New Roman"/>
              </w:rPr>
              <w:t xml:space="preserve"> надбавки</w:t>
            </w:r>
            <w:r w:rsidR="006141DA">
              <w:rPr>
                <w:rFonts w:ascii="Times New Roman" w:hAnsi="Times New Roman" w:cs="Times New Roman"/>
              </w:rPr>
              <w:t xml:space="preserve"> </w:t>
            </w:r>
            <w:r w:rsidR="00333C47" w:rsidRPr="006141DA">
              <w:rPr>
                <w:rFonts w:ascii="Times New Roman" w:hAnsi="Times New Roman" w:cs="Times New Roman"/>
              </w:rPr>
              <w:t xml:space="preserve">3-го уровня и </w:t>
            </w:r>
            <w:r w:rsidR="00B77D76" w:rsidRPr="006141DA">
              <w:rPr>
                <w:rFonts w:ascii="Times New Roman" w:hAnsi="Times New Roman" w:cs="Times New Roman"/>
              </w:rPr>
              <w:t xml:space="preserve">размещенного на Портале по адресу </w:t>
            </w:r>
            <w:hyperlink r:id="rId9" w:history="1">
              <w:r w:rsidR="00FB7090" w:rsidRPr="006141DA">
                <w:rPr>
                  <w:rStyle w:val="af5"/>
                  <w:rFonts w:ascii="Times New Roman" w:hAnsi="Times New Roman" w:cs="Times New Roman"/>
                  <w:szCs w:val="20"/>
                </w:rPr>
                <w:t>https://scientometrics.hse.ru/publishers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2FA8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14:paraId="7A043BB7" w14:textId="77777777" w:rsidTr="006141DA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C8E3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DA087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42D1" w14:textId="77777777"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14:paraId="67C5E8DE" w14:textId="77777777" w:rsidTr="006141DA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3DBFC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B19CD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9C3B7" w14:textId="77777777"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14:paraId="72515658" w14:textId="77777777" w:rsidTr="006141DA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37EFE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B90CC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E9044" w14:textId="77777777"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14:paraId="0C65CCB4" w14:textId="77777777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F69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B1948" w14:textId="77777777"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14:paraId="5E4475E8" w14:textId="77777777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DE4C" w14:textId="77777777"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D954" w14:textId="77777777"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  <w:r w:rsidR="00713D2C">
              <w:rPr>
                <w:rFonts w:ascii="Times New Roman" w:hAnsi="Times New Roman" w:cs="Times New Roman"/>
              </w:rPr>
              <w:t>*</w:t>
            </w:r>
          </w:p>
        </w:tc>
      </w:tr>
    </w:tbl>
    <w:p w14:paraId="036C3202" w14:textId="77777777"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14:paraId="68C71957" w14:textId="77777777" w:rsidR="00713D2C" w:rsidRPr="006141DA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 xml:space="preserve">* При условии выполнения основных требований для каждого вида проекта </w:t>
      </w:r>
    </w:p>
    <w:p w14:paraId="39241BA9" w14:textId="77777777" w:rsidR="00713D2C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(см. подраздел 2.1)</w:t>
      </w:r>
    </w:p>
    <w:p w14:paraId="3946024E" w14:textId="77777777" w:rsidR="006141DA" w:rsidRPr="006141DA" w:rsidRDefault="006141DA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14:paraId="4DD330FE" w14:textId="77777777" w:rsidR="00E820DF" w:rsidRPr="006141DA" w:rsidRDefault="00AC5328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*</w:t>
      </w:r>
      <w:r w:rsidR="00713D2C" w:rsidRPr="006141DA">
        <w:rPr>
          <w:rFonts w:ascii="Times New Roman" w:hAnsi="Times New Roman" w:cs="Times New Roman"/>
        </w:rPr>
        <w:t>*</w:t>
      </w:r>
      <w:r w:rsidRPr="006141DA">
        <w:rPr>
          <w:rFonts w:ascii="Times New Roman" w:hAnsi="Times New Roman" w:cs="Times New Roman"/>
        </w:rPr>
        <w:t xml:space="preserve">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14:paraId="3A0B6521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62336932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69578492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5D85B3F9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6D56369D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1F7A191A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2A21BBDC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6B30B059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45EA46D6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47AC4700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372C9AE0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453E4EFA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0268B13A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0563C0D6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5EE97F26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3EBFC87C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5E7B18FB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337A5084" w14:textId="77777777"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14:paraId="766FB10A" w14:textId="77777777" w:rsidR="007773BD" w:rsidRPr="009B1418" w:rsidRDefault="00DB12D3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lastRenderedPageBreak/>
        <w:t xml:space="preserve">Приложение </w:t>
      </w:r>
    </w:p>
    <w:p w14:paraId="35E7CBB6" w14:textId="77777777" w:rsidR="007773BD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 xml:space="preserve">к Видам научных проектов, </w:t>
      </w:r>
    </w:p>
    <w:p w14:paraId="187EE15B" w14:textId="77777777" w:rsidR="00D179B3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>требования</w:t>
      </w:r>
      <w:r w:rsidR="00D179B3" w:rsidRPr="009B1418">
        <w:rPr>
          <w:color w:val="000000"/>
        </w:rPr>
        <w:t>м</w:t>
      </w:r>
      <w:r w:rsidRPr="009B1418">
        <w:rPr>
          <w:color w:val="000000"/>
        </w:rPr>
        <w:t xml:space="preserve"> к их результативности и экспертиз</w:t>
      </w:r>
      <w:r w:rsidR="00D179B3" w:rsidRPr="009B1418">
        <w:rPr>
          <w:color w:val="000000"/>
        </w:rPr>
        <w:t>е</w:t>
      </w:r>
      <w:r w:rsidRPr="009B1418">
        <w:rPr>
          <w:color w:val="000000"/>
        </w:rPr>
        <w:t xml:space="preserve"> отчетных материалов </w:t>
      </w:r>
    </w:p>
    <w:p w14:paraId="56982A89" w14:textId="5321ACCB" w:rsidR="007773BD" w:rsidRPr="009B1418" w:rsidRDefault="00AB6073" w:rsidP="007773BD">
      <w:pPr>
        <w:pStyle w:val="a4"/>
        <w:spacing w:before="0" w:beforeAutospacing="0" w:after="0"/>
        <w:ind w:left="5103"/>
        <w:rPr>
          <w:color w:val="000000"/>
        </w:rPr>
      </w:pPr>
      <w:r>
        <w:rPr>
          <w:color w:val="000000"/>
        </w:rPr>
        <w:t>в 20</w:t>
      </w:r>
      <w:r w:rsidR="00874E41">
        <w:rPr>
          <w:color w:val="000000"/>
        </w:rPr>
        <w:t>2</w:t>
      </w:r>
      <w:r w:rsidR="00060502">
        <w:rPr>
          <w:color w:val="000000"/>
        </w:rPr>
        <w:t>2</w:t>
      </w:r>
      <w:bookmarkStart w:id="0" w:name="_GoBack"/>
      <w:bookmarkEnd w:id="0"/>
      <w:r w:rsidR="007773BD" w:rsidRPr="009B1418">
        <w:rPr>
          <w:color w:val="000000"/>
        </w:rPr>
        <w:t xml:space="preserve"> году</w:t>
      </w:r>
    </w:p>
    <w:p w14:paraId="26A4B8BD" w14:textId="77777777" w:rsidR="007A3DA6" w:rsidRPr="009B1418" w:rsidRDefault="007A3DA6" w:rsidP="007773BD">
      <w:pPr>
        <w:pStyle w:val="a4"/>
        <w:jc w:val="center"/>
        <w:rPr>
          <w:color w:val="000000"/>
        </w:rPr>
      </w:pPr>
    </w:p>
    <w:p w14:paraId="185004E0" w14:textId="77777777" w:rsidR="00640EC5" w:rsidRPr="009B1418" w:rsidRDefault="00640EC5" w:rsidP="007773BD">
      <w:pPr>
        <w:pStyle w:val="a4"/>
        <w:jc w:val="center"/>
        <w:rPr>
          <w:color w:val="000000"/>
        </w:rPr>
      </w:pPr>
      <w:r w:rsidRPr="009B1418">
        <w:rPr>
          <w:color w:val="000000"/>
        </w:rPr>
        <w:t>Перечень ведущ</w:t>
      </w:r>
      <w:r w:rsidR="00DB12D3" w:rsidRPr="009B1418">
        <w:rPr>
          <w:color w:val="000000"/>
        </w:rPr>
        <w:t xml:space="preserve">их журналов в </w:t>
      </w:r>
      <w:r w:rsidR="007773BD" w:rsidRPr="009B1418">
        <w:rPr>
          <w:color w:val="000000"/>
        </w:rPr>
        <w:t>области экономики</w:t>
      </w:r>
    </w:p>
    <w:p w14:paraId="50D7D386" w14:textId="77777777" w:rsidR="00640EC5" w:rsidRPr="009B1418" w:rsidRDefault="00640EC5" w:rsidP="00640EC5">
      <w:pPr>
        <w:pStyle w:val="a4"/>
        <w:rPr>
          <w:color w:val="000000"/>
        </w:rPr>
      </w:pPr>
    </w:p>
    <w:p w14:paraId="02DAA6D5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I. top-5 internationally acclaimed journals in economics: </w:t>
      </w:r>
      <w:proofErr w:type="spellStart"/>
      <w:r w:rsidRPr="009B1418">
        <w:rPr>
          <w:color w:val="000000"/>
          <w:lang w:val="en-US"/>
        </w:rPr>
        <w:t>Econometrica</w:t>
      </w:r>
      <w:proofErr w:type="spellEnd"/>
      <w:r w:rsidRPr="009B1418">
        <w:rPr>
          <w:color w:val="000000"/>
          <w:lang w:val="en-US"/>
        </w:rPr>
        <w:t xml:space="preserve">, American Economic Review, Journal of Political Economy, Quarterly Journal of Economics, Review of Economic Studies </w:t>
      </w:r>
    </w:p>
    <w:p w14:paraId="193EE31E" w14:textId="77777777"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14:paraId="1C9BB00C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II. top-3 journals in financial economics: Journal of Finance, Journal of Financial Economics, Review of Financial Studies </w:t>
      </w:r>
    </w:p>
    <w:p w14:paraId="1BBD850B" w14:textId="77777777"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14:paraId="50A5B1D0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III. top rated field journals in economics:</w:t>
      </w:r>
    </w:p>
    <w:p w14:paraId="7FA368F4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1.Finance (Journal of Financial and Quantitative Analysis, Review of Finance, Journal of Financial Intermediation, Journal of Financial Markets)</w:t>
      </w:r>
    </w:p>
    <w:p w14:paraId="3AFE442A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proofErr w:type="gramStart"/>
      <w:r w:rsidRPr="009B1418">
        <w:rPr>
          <w:color w:val="000000"/>
          <w:lang w:val="en-US"/>
        </w:rPr>
        <w:t>2</w:t>
      </w:r>
      <w:proofErr w:type="gramEnd"/>
      <w:r w:rsidRPr="009B1418">
        <w:rPr>
          <w:color w:val="000000"/>
          <w:lang w:val="en-US"/>
        </w:rPr>
        <w:t xml:space="preserve"> .Econometrics (Econometric Theory, Journal of Econometrics) </w:t>
      </w:r>
    </w:p>
    <w:p w14:paraId="4789CBE9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3.Economic Theory and Game Theory (Journal of Economic Theory, Theoretical Economics, Games and Economic Behavior) </w:t>
      </w:r>
    </w:p>
    <w:p w14:paraId="0C607C85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4.Macroeconomics (Journal of Monetary Economics, Journal of Money, Credit and Banking) </w:t>
      </w:r>
    </w:p>
    <w:p w14:paraId="6C95A9BE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5.Labour Economics (Journal of Labor Economics, Journal of Human Resources) </w:t>
      </w:r>
    </w:p>
    <w:p w14:paraId="449DDD67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6.International Economics (Journal of International Economics) </w:t>
      </w:r>
    </w:p>
    <w:p w14:paraId="77438A29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7.Political Economy and Public Economics (Journal of Public Economics) </w:t>
      </w:r>
    </w:p>
    <w:p w14:paraId="75184D9D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8.Industrial Organization (RAND Journal of Economics) </w:t>
      </w:r>
    </w:p>
    <w:p w14:paraId="406670A7" w14:textId="77777777"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9.Development Economics (Journal of Development Economics) </w:t>
      </w:r>
    </w:p>
    <w:p w14:paraId="34FC90CF" w14:textId="77777777" w:rsidR="00640EC5" w:rsidRPr="009B1418" w:rsidRDefault="00640EC5" w:rsidP="007A3DA6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br/>
        <w:t xml:space="preserve">IV. Top journals of general economic interest: American Economic Journal (Applied Economics, Economic Policy, Macroeconomics, Microeconomics), Economic Journal, Journal of the European Economic Association, Review of Economics and Statistics, International Economic Review. </w:t>
      </w:r>
    </w:p>
    <w:p w14:paraId="584C1C61" w14:textId="77777777" w:rsidR="00813AD4" w:rsidRPr="009B1418" w:rsidRDefault="00813AD4" w:rsidP="007A3DA6">
      <w:pPr>
        <w:pStyle w:val="a4"/>
        <w:rPr>
          <w:color w:val="000000"/>
          <w:lang w:val="en-US"/>
        </w:rPr>
      </w:pPr>
    </w:p>
    <w:p w14:paraId="7AE9A481" w14:textId="77777777" w:rsidR="00813AD4" w:rsidRPr="009B1418" w:rsidRDefault="00813AD4" w:rsidP="00813AD4">
      <w:pPr>
        <w:pStyle w:val="a4"/>
        <w:jc w:val="center"/>
        <w:rPr>
          <w:color w:val="000000"/>
        </w:rPr>
      </w:pPr>
      <w:r w:rsidRPr="00EB6819">
        <w:rPr>
          <w:color w:val="000000"/>
        </w:rPr>
        <w:lastRenderedPageBreak/>
        <w:t>Перечень ведущих журналов в области политологии</w:t>
      </w:r>
    </w:p>
    <w:p w14:paraId="7058DEF3" w14:textId="77777777" w:rsidR="006D440A" w:rsidRPr="009B1418" w:rsidRDefault="006D440A" w:rsidP="00813AD4">
      <w:pPr>
        <w:pStyle w:val="a4"/>
        <w:jc w:val="center"/>
        <w:rPr>
          <w:color w:val="000000"/>
        </w:rPr>
      </w:pPr>
    </w:p>
    <w:p w14:paraId="1C6DF44F" w14:textId="77777777" w:rsidR="003E2556" w:rsidRPr="00EB6819" w:rsidRDefault="003E2556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I. </w:t>
      </w:r>
      <w:r w:rsidR="00BE44C4" w:rsidRPr="00EB6819">
        <w:rPr>
          <w:color w:val="000000"/>
          <w:lang w:val="en-US"/>
        </w:rPr>
        <w:t>Top journals in political science</w:t>
      </w:r>
      <w:r w:rsidRPr="00EB6819">
        <w:rPr>
          <w:color w:val="000000"/>
          <w:lang w:val="en-US"/>
        </w:rPr>
        <w:t xml:space="preserve">: </w:t>
      </w:r>
      <w:r w:rsidR="00BE44C4" w:rsidRPr="00707F25">
        <w:rPr>
          <w:color w:val="000000"/>
          <w:lang w:val="en-US"/>
        </w:rPr>
        <w:t>American Journal of Political Science, World Politics, Quarterly Journal of Political Science, American Political Science Review, British Journal of Political Science, Journal of Politics</w:t>
      </w:r>
    </w:p>
    <w:p w14:paraId="4142410F" w14:textId="77777777" w:rsidR="007875FF" w:rsidRPr="00976AA7" w:rsidRDefault="003E2556" w:rsidP="007875FF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II. </w:t>
      </w:r>
      <w:r w:rsidR="00BE44C4" w:rsidRPr="00BE44C4">
        <w:rPr>
          <w:color w:val="000000"/>
          <w:lang w:val="en-US"/>
        </w:rPr>
        <w:t>General Interest</w:t>
      </w:r>
      <w:r w:rsidRPr="00EB6819">
        <w:rPr>
          <w:color w:val="000000"/>
          <w:lang w:val="en-US"/>
        </w:rPr>
        <w:t xml:space="preserve">: </w:t>
      </w:r>
      <w:r w:rsidR="007875FF" w:rsidRPr="00976AA7">
        <w:rPr>
          <w:lang w:val="en-US"/>
        </w:rPr>
        <w:t>Annual Review of Political Science, Governance, European Journal of Political Research</w:t>
      </w:r>
    </w:p>
    <w:p w14:paraId="25C6A56E" w14:textId="77777777" w:rsidR="008A4123" w:rsidRPr="00EB6819" w:rsidRDefault="007875FF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III. </w:t>
      </w:r>
      <w:r w:rsidRPr="00BE44C4">
        <w:rPr>
          <w:color w:val="000000"/>
          <w:lang w:val="en-US"/>
        </w:rPr>
        <w:t>Comparative Politics</w:t>
      </w:r>
      <w:r w:rsidRPr="00EB6819">
        <w:rPr>
          <w:color w:val="000000"/>
          <w:lang w:val="en-US"/>
        </w:rPr>
        <w:t xml:space="preserve">: </w:t>
      </w:r>
      <w:r w:rsidRPr="00976AA7">
        <w:rPr>
          <w:color w:val="000000"/>
          <w:lang w:val="en-US"/>
        </w:rPr>
        <w:t>Comparative Political Studies, Democratization, Journal of Democracy</w:t>
      </w:r>
    </w:p>
    <w:p w14:paraId="50C543A7" w14:textId="77777777" w:rsidR="008A4123" w:rsidRPr="00EB6819" w:rsidRDefault="008A4123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IV.</w:t>
      </w:r>
      <w:r w:rsidR="00E4515A" w:rsidRPr="00EB6819">
        <w:rPr>
          <w:color w:val="000000"/>
          <w:lang w:val="en-US"/>
        </w:rPr>
        <w:t xml:space="preserve"> </w:t>
      </w:r>
      <w:r w:rsidR="00E4515A" w:rsidRPr="00BE44C4">
        <w:rPr>
          <w:color w:val="000000"/>
          <w:lang w:val="en-US"/>
        </w:rPr>
        <w:t>Political Theory and Methods</w:t>
      </w:r>
      <w:r w:rsidR="00E4515A" w:rsidRPr="00EB6819">
        <w:rPr>
          <w:color w:val="000000"/>
          <w:lang w:val="en-US"/>
        </w:rPr>
        <w:t>: Political Analysis,</w:t>
      </w:r>
      <w:r w:rsidR="00E4515A" w:rsidRPr="00EB6819">
        <w:rPr>
          <w:lang w:val="en-US"/>
        </w:rPr>
        <w:t xml:space="preserve"> </w:t>
      </w:r>
      <w:r w:rsidR="008B04AB" w:rsidRPr="00976AA7">
        <w:rPr>
          <w:color w:val="000000"/>
          <w:lang w:val="en-US"/>
        </w:rPr>
        <w:t>Journal of Political Philosophy</w:t>
      </w:r>
    </w:p>
    <w:p w14:paraId="3AC13D94" w14:textId="77777777" w:rsidR="007875FF" w:rsidRPr="00EB6819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International Relations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International Organization, Journal of Conflict Resolution, International Security, European Journal of International Relations, International Studies Quarterly, International Affairs, International Studies Review</w:t>
      </w:r>
    </w:p>
    <w:p w14:paraId="22641D6D" w14:textId="77777777" w:rsidR="007875FF" w:rsidRPr="00976AA7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</w:t>
      </w:r>
      <w:r w:rsidR="00EB6819" w:rsidRPr="00EB6819">
        <w:rPr>
          <w:color w:val="000000"/>
          <w:lang w:val="en-US"/>
        </w:rPr>
        <w:t>l</w:t>
      </w:r>
      <w:r w:rsidR="00686B4C" w:rsidRPr="00BE44C4">
        <w:rPr>
          <w:color w:val="000000"/>
          <w:lang w:val="en-US"/>
        </w:rPr>
        <w:t>itical Economy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Socio-Economic Review, Review of International Political Economy, New Political Economy</w:t>
      </w:r>
    </w:p>
    <w:p w14:paraId="75C99D16" w14:textId="77777777" w:rsidR="008B04AB" w:rsidRPr="0065569B" w:rsidRDefault="008B04AB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Public Policy and Administration</w:t>
      </w:r>
      <w:r w:rsidR="00686B4C" w:rsidRPr="00EB6819">
        <w:rPr>
          <w:color w:val="000000"/>
          <w:lang w:val="en-US"/>
        </w:rPr>
        <w:t xml:space="preserve">: </w:t>
      </w:r>
      <w:r w:rsidR="00686B4C" w:rsidRPr="0065569B">
        <w:rPr>
          <w:color w:val="000000"/>
          <w:lang w:val="en-US"/>
        </w:rPr>
        <w:t xml:space="preserve">Journal of Public Administration Research and Theory, Public Administration Review, </w:t>
      </w:r>
      <w:r w:rsidR="00686B4C" w:rsidRPr="0065569B">
        <w:rPr>
          <w:lang w:val="en-US"/>
        </w:rPr>
        <w:t>International Public Management Journal</w:t>
      </w:r>
      <w:r w:rsidR="00686B4C" w:rsidRPr="0065569B">
        <w:rPr>
          <w:color w:val="000000"/>
          <w:lang w:val="en-US"/>
        </w:rPr>
        <w:t>, Public Administration, Regulation &amp; Governance, Public Management Review</w:t>
      </w:r>
    </w:p>
    <w:p w14:paraId="529C4190" w14:textId="77777777" w:rsidR="00686B4C" w:rsidRPr="00BF67E5" w:rsidRDefault="00686B4C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VIII. </w:t>
      </w:r>
      <w:r w:rsidRPr="00BE44C4">
        <w:rPr>
          <w:color w:val="000000"/>
          <w:lang w:val="en-US"/>
        </w:rPr>
        <w:t>Political Behavior</w:t>
      </w:r>
      <w:r w:rsidR="00EB6819" w:rsidRPr="00EB6819">
        <w:rPr>
          <w:color w:val="000000"/>
          <w:lang w:val="en-US"/>
        </w:rPr>
        <w:t>: Party Pol</w:t>
      </w:r>
      <w:r w:rsidR="00BF67E5">
        <w:rPr>
          <w:color w:val="000000"/>
          <w:lang w:val="en-US"/>
        </w:rPr>
        <w:t>itics, Political Communication</w:t>
      </w:r>
    </w:p>
    <w:p w14:paraId="4F8C12CB" w14:textId="77777777" w:rsidR="007875FF" w:rsidRPr="00EB6819" w:rsidRDefault="00EB6819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</w:t>
      </w:r>
      <w:r w:rsidRPr="00EB6819">
        <w:rPr>
          <w:lang w:val="en-US"/>
        </w:rPr>
        <w:t>X.</w:t>
      </w:r>
      <w:r w:rsidRPr="00BE44C4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Post-Communist Studies</w:t>
      </w:r>
      <w:r w:rsidR="00686B4C" w:rsidRPr="00EB6819">
        <w:rPr>
          <w:color w:val="000000"/>
          <w:lang w:val="en-US"/>
        </w:rPr>
        <w:t>: Post-Soviet Affairs</w:t>
      </w:r>
    </w:p>
    <w:p w14:paraId="4BB9DBA6" w14:textId="77777777" w:rsidR="007875FF" w:rsidRPr="007875FF" w:rsidRDefault="007875FF" w:rsidP="003E2556">
      <w:pPr>
        <w:pStyle w:val="a4"/>
        <w:rPr>
          <w:color w:val="000000"/>
          <w:lang w:val="en-US"/>
        </w:rPr>
      </w:pPr>
    </w:p>
    <w:p w14:paraId="342C4A58" w14:textId="77777777" w:rsidR="00BE44C4" w:rsidRPr="00EB6819" w:rsidRDefault="00BE44C4" w:rsidP="007A3DA6">
      <w:pPr>
        <w:pStyle w:val="a4"/>
        <w:rPr>
          <w:color w:val="000000"/>
          <w:lang w:val="en-US"/>
        </w:rPr>
      </w:pPr>
    </w:p>
    <w:sectPr w:rsidR="00BE44C4" w:rsidRPr="00EB6819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8CAC" w14:textId="77777777" w:rsidR="002F7A20" w:rsidRDefault="002F7A20" w:rsidP="00892710">
      <w:pPr>
        <w:spacing w:after="0" w:line="240" w:lineRule="auto"/>
      </w:pPr>
      <w:r>
        <w:separator/>
      </w:r>
    </w:p>
  </w:endnote>
  <w:endnote w:type="continuationSeparator" w:id="0">
    <w:p w14:paraId="0BA51B05" w14:textId="77777777" w:rsidR="002F7A20" w:rsidRDefault="002F7A20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30EC" w14:textId="77777777" w:rsidR="002F7A20" w:rsidRDefault="002F7A20" w:rsidP="00892710">
      <w:pPr>
        <w:spacing w:after="0" w:line="240" w:lineRule="auto"/>
      </w:pPr>
      <w:r>
        <w:separator/>
      </w:r>
    </w:p>
  </w:footnote>
  <w:footnote w:type="continuationSeparator" w:id="0">
    <w:p w14:paraId="5BDF40E6" w14:textId="77777777" w:rsidR="002F7A20" w:rsidRDefault="002F7A20" w:rsidP="00892710">
      <w:pPr>
        <w:spacing w:after="0" w:line="240" w:lineRule="auto"/>
      </w:pPr>
      <w:r>
        <w:continuationSeparator/>
      </w:r>
    </w:p>
  </w:footnote>
  <w:footnote w:id="1">
    <w:p w14:paraId="206BD9FC" w14:textId="77777777"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 w15:restartNumberingAfterBreak="0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 w15:restartNumberingAfterBreak="0">
    <w:nsid w:val="15017CF0"/>
    <w:multiLevelType w:val="hybridMultilevel"/>
    <w:tmpl w:val="CF5EC6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3" w15:restartNumberingAfterBreak="0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6"/>
    <w:rsid w:val="0000611E"/>
    <w:rsid w:val="000205A3"/>
    <w:rsid w:val="00042D85"/>
    <w:rsid w:val="000434C7"/>
    <w:rsid w:val="00050106"/>
    <w:rsid w:val="00060502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1C38"/>
    <w:rsid w:val="000A4E75"/>
    <w:rsid w:val="000A7F16"/>
    <w:rsid w:val="000C00ED"/>
    <w:rsid w:val="000D0A56"/>
    <w:rsid w:val="000D3949"/>
    <w:rsid w:val="000D5AD9"/>
    <w:rsid w:val="00121CE8"/>
    <w:rsid w:val="00125DDF"/>
    <w:rsid w:val="0013363C"/>
    <w:rsid w:val="00134387"/>
    <w:rsid w:val="001462A6"/>
    <w:rsid w:val="00157BB2"/>
    <w:rsid w:val="00160EC2"/>
    <w:rsid w:val="001737A5"/>
    <w:rsid w:val="00182D4B"/>
    <w:rsid w:val="001833A0"/>
    <w:rsid w:val="00190FB7"/>
    <w:rsid w:val="001B0CD5"/>
    <w:rsid w:val="001B7BC6"/>
    <w:rsid w:val="001D1141"/>
    <w:rsid w:val="001D37BD"/>
    <w:rsid w:val="001E036F"/>
    <w:rsid w:val="0020532A"/>
    <w:rsid w:val="002158DF"/>
    <w:rsid w:val="00223191"/>
    <w:rsid w:val="00223EF2"/>
    <w:rsid w:val="00230256"/>
    <w:rsid w:val="00232F80"/>
    <w:rsid w:val="00237741"/>
    <w:rsid w:val="00240050"/>
    <w:rsid w:val="00244CDB"/>
    <w:rsid w:val="00250375"/>
    <w:rsid w:val="00255704"/>
    <w:rsid w:val="002571C8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2F7A20"/>
    <w:rsid w:val="003010A4"/>
    <w:rsid w:val="00303E5A"/>
    <w:rsid w:val="00306FAA"/>
    <w:rsid w:val="00307212"/>
    <w:rsid w:val="00307FA4"/>
    <w:rsid w:val="00315717"/>
    <w:rsid w:val="003175C5"/>
    <w:rsid w:val="0033229F"/>
    <w:rsid w:val="00333C47"/>
    <w:rsid w:val="00346A08"/>
    <w:rsid w:val="00352A06"/>
    <w:rsid w:val="0035749B"/>
    <w:rsid w:val="003623D2"/>
    <w:rsid w:val="0036266E"/>
    <w:rsid w:val="00372FB7"/>
    <w:rsid w:val="0038070B"/>
    <w:rsid w:val="00385E06"/>
    <w:rsid w:val="003A337B"/>
    <w:rsid w:val="003B152C"/>
    <w:rsid w:val="003B47C4"/>
    <w:rsid w:val="003D1F5B"/>
    <w:rsid w:val="003D6C4E"/>
    <w:rsid w:val="003E2556"/>
    <w:rsid w:val="003F2654"/>
    <w:rsid w:val="0040406A"/>
    <w:rsid w:val="00406303"/>
    <w:rsid w:val="004126F4"/>
    <w:rsid w:val="004238DD"/>
    <w:rsid w:val="0043107F"/>
    <w:rsid w:val="00431610"/>
    <w:rsid w:val="00444CB3"/>
    <w:rsid w:val="004514B3"/>
    <w:rsid w:val="00483185"/>
    <w:rsid w:val="004918BF"/>
    <w:rsid w:val="004C1D86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4224E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25E1"/>
    <w:rsid w:val="005D6F74"/>
    <w:rsid w:val="005E18E9"/>
    <w:rsid w:val="005F03C8"/>
    <w:rsid w:val="005F60FC"/>
    <w:rsid w:val="0060257E"/>
    <w:rsid w:val="00612ECF"/>
    <w:rsid w:val="006141DA"/>
    <w:rsid w:val="0061467E"/>
    <w:rsid w:val="0061763A"/>
    <w:rsid w:val="00637D38"/>
    <w:rsid w:val="00640EC5"/>
    <w:rsid w:val="00641DE0"/>
    <w:rsid w:val="00643238"/>
    <w:rsid w:val="006538E7"/>
    <w:rsid w:val="0065569B"/>
    <w:rsid w:val="00655D3D"/>
    <w:rsid w:val="0068089D"/>
    <w:rsid w:val="00686B4C"/>
    <w:rsid w:val="00695474"/>
    <w:rsid w:val="00696710"/>
    <w:rsid w:val="006D3E9A"/>
    <w:rsid w:val="006D440A"/>
    <w:rsid w:val="006D5966"/>
    <w:rsid w:val="006D7C73"/>
    <w:rsid w:val="006E1CC9"/>
    <w:rsid w:val="006E75EE"/>
    <w:rsid w:val="006F0C4E"/>
    <w:rsid w:val="006F20F3"/>
    <w:rsid w:val="006F4E06"/>
    <w:rsid w:val="007052FE"/>
    <w:rsid w:val="00707F25"/>
    <w:rsid w:val="007124D6"/>
    <w:rsid w:val="00713D2C"/>
    <w:rsid w:val="007204CE"/>
    <w:rsid w:val="00721072"/>
    <w:rsid w:val="00737E31"/>
    <w:rsid w:val="00751DBC"/>
    <w:rsid w:val="00754076"/>
    <w:rsid w:val="0075650E"/>
    <w:rsid w:val="00756520"/>
    <w:rsid w:val="007611CE"/>
    <w:rsid w:val="00772EBB"/>
    <w:rsid w:val="00775FEB"/>
    <w:rsid w:val="007773BD"/>
    <w:rsid w:val="007819A0"/>
    <w:rsid w:val="007875FF"/>
    <w:rsid w:val="00795419"/>
    <w:rsid w:val="00796E22"/>
    <w:rsid w:val="007A3C00"/>
    <w:rsid w:val="007A3DA6"/>
    <w:rsid w:val="007B0F5E"/>
    <w:rsid w:val="007D26A6"/>
    <w:rsid w:val="007E1A0B"/>
    <w:rsid w:val="007E3457"/>
    <w:rsid w:val="007F78FB"/>
    <w:rsid w:val="0081101B"/>
    <w:rsid w:val="00812E5C"/>
    <w:rsid w:val="00813AD4"/>
    <w:rsid w:val="00821B66"/>
    <w:rsid w:val="0083237B"/>
    <w:rsid w:val="00867E7B"/>
    <w:rsid w:val="00874E41"/>
    <w:rsid w:val="008906C5"/>
    <w:rsid w:val="00892470"/>
    <w:rsid w:val="00892710"/>
    <w:rsid w:val="00894453"/>
    <w:rsid w:val="008963B8"/>
    <w:rsid w:val="00897391"/>
    <w:rsid w:val="008A4123"/>
    <w:rsid w:val="008B04AB"/>
    <w:rsid w:val="008B260D"/>
    <w:rsid w:val="008C22D2"/>
    <w:rsid w:val="008C3B6F"/>
    <w:rsid w:val="008D2E55"/>
    <w:rsid w:val="008D64F5"/>
    <w:rsid w:val="00901426"/>
    <w:rsid w:val="009123AC"/>
    <w:rsid w:val="00924CDE"/>
    <w:rsid w:val="009261FA"/>
    <w:rsid w:val="0093079F"/>
    <w:rsid w:val="00944292"/>
    <w:rsid w:val="00952500"/>
    <w:rsid w:val="00976AA7"/>
    <w:rsid w:val="00991CFB"/>
    <w:rsid w:val="009954F4"/>
    <w:rsid w:val="0099639E"/>
    <w:rsid w:val="00996543"/>
    <w:rsid w:val="009A3154"/>
    <w:rsid w:val="009B1418"/>
    <w:rsid w:val="009C0E35"/>
    <w:rsid w:val="009C2CE6"/>
    <w:rsid w:val="009C312F"/>
    <w:rsid w:val="009D2961"/>
    <w:rsid w:val="009E52CE"/>
    <w:rsid w:val="009E7006"/>
    <w:rsid w:val="009F153D"/>
    <w:rsid w:val="009F4702"/>
    <w:rsid w:val="00A01886"/>
    <w:rsid w:val="00A04F7F"/>
    <w:rsid w:val="00A1014A"/>
    <w:rsid w:val="00A132FD"/>
    <w:rsid w:val="00A240F4"/>
    <w:rsid w:val="00A33180"/>
    <w:rsid w:val="00A37514"/>
    <w:rsid w:val="00A41BA4"/>
    <w:rsid w:val="00A500AC"/>
    <w:rsid w:val="00A5271C"/>
    <w:rsid w:val="00A7169F"/>
    <w:rsid w:val="00A945C0"/>
    <w:rsid w:val="00A958F6"/>
    <w:rsid w:val="00A97ED9"/>
    <w:rsid w:val="00AB454A"/>
    <w:rsid w:val="00AB6073"/>
    <w:rsid w:val="00AC2FA3"/>
    <w:rsid w:val="00AC5328"/>
    <w:rsid w:val="00AC7467"/>
    <w:rsid w:val="00AD25E8"/>
    <w:rsid w:val="00AD70B8"/>
    <w:rsid w:val="00AE2213"/>
    <w:rsid w:val="00AF2CF3"/>
    <w:rsid w:val="00B0747D"/>
    <w:rsid w:val="00B12EEE"/>
    <w:rsid w:val="00B32200"/>
    <w:rsid w:val="00B33ADF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77D76"/>
    <w:rsid w:val="00B80DB6"/>
    <w:rsid w:val="00B80DFF"/>
    <w:rsid w:val="00B91748"/>
    <w:rsid w:val="00BA02AF"/>
    <w:rsid w:val="00BA3ADB"/>
    <w:rsid w:val="00BA5B58"/>
    <w:rsid w:val="00BB61FD"/>
    <w:rsid w:val="00BC7A4A"/>
    <w:rsid w:val="00BD2ADD"/>
    <w:rsid w:val="00BE07C7"/>
    <w:rsid w:val="00BE371C"/>
    <w:rsid w:val="00BE44C4"/>
    <w:rsid w:val="00BF25E6"/>
    <w:rsid w:val="00BF67E5"/>
    <w:rsid w:val="00C15FE8"/>
    <w:rsid w:val="00C21830"/>
    <w:rsid w:val="00C310CF"/>
    <w:rsid w:val="00C527FD"/>
    <w:rsid w:val="00C56292"/>
    <w:rsid w:val="00C57508"/>
    <w:rsid w:val="00C57E0F"/>
    <w:rsid w:val="00C63114"/>
    <w:rsid w:val="00CB52FB"/>
    <w:rsid w:val="00CC187B"/>
    <w:rsid w:val="00CC74FA"/>
    <w:rsid w:val="00CE4B92"/>
    <w:rsid w:val="00CE7413"/>
    <w:rsid w:val="00CF2FCF"/>
    <w:rsid w:val="00D022F5"/>
    <w:rsid w:val="00D140E8"/>
    <w:rsid w:val="00D179B3"/>
    <w:rsid w:val="00D17D56"/>
    <w:rsid w:val="00D23D40"/>
    <w:rsid w:val="00D26603"/>
    <w:rsid w:val="00D463D9"/>
    <w:rsid w:val="00D6085A"/>
    <w:rsid w:val="00D62B27"/>
    <w:rsid w:val="00D6413F"/>
    <w:rsid w:val="00D661BF"/>
    <w:rsid w:val="00DB12D3"/>
    <w:rsid w:val="00DB2D0B"/>
    <w:rsid w:val="00DB5462"/>
    <w:rsid w:val="00DB78A9"/>
    <w:rsid w:val="00DC16F6"/>
    <w:rsid w:val="00DD4364"/>
    <w:rsid w:val="00DD4B39"/>
    <w:rsid w:val="00DD7CEF"/>
    <w:rsid w:val="00DF0070"/>
    <w:rsid w:val="00DF4805"/>
    <w:rsid w:val="00E04392"/>
    <w:rsid w:val="00E12602"/>
    <w:rsid w:val="00E131D7"/>
    <w:rsid w:val="00E302A2"/>
    <w:rsid w:val="00E41110"/>
    <w:rsid w:val="00E4515A"/>
    <w:rsid w:val="00E475B2"/>
    <w:rsid w:val="00E53E07"/>
    <w:rsid w:val="00E55ECA"/>
    <w:rsid w:val="00E654F2"/>
    <w:rsid w:val="00E675C9"/>
    <w:rsid w:val="00E72A65"/>
    <w:rsid w:val="00E76891"/>
    <w:rsid w:val="00E81F77"/>
    <w:rsid w:val="00E820DF"/>
    <w:rsid w:val="00E8247D"/>
    <w:rsid w:val="00E8259B"/>
    <w:rsid w:val="00E85D28"/>
    <w:rsid w:val="00E873DD"/>
    <w:rsid w:val="00EA1EDF"/>
    <w:rsid w:val="00EA238C"/>
    <w:rsid w:val="00EB5376"/>
    <w:rsid w:val="00EB6819"/>
    <w:rsid w:val="00EC55A9"/>
    <w:rsid w:val="00EC649E"/>
    <w:rsid w:val="00EE4C02"/>
    <w:rsid w:val="00F10187"/>
    <w:rsid w:val="00F11A75"/>
    <w:rsid w:val="00F15AE5"/>
    <w:rsid w:val="00F237F5"/>
    <w:rsid w:val="00F42E0A"/>
    <w:rsid w:val="00F438EE"/>
    <w:rsid w:val="00F458A2"/>
    <w:rsid w:val="00F857EF"/>
    <w:rsid w:val="00F87510"/>
    <w:rsid w:val="00F94939"/>
    <w:rsid w:val="00F97324"/>
    <w:rsid w:val="00F9794C"/>
    <w:rsid w:val="00FA3340"/>
    <w:rsid w:val="00FB2C34"/>
    <w:rsid w:val="00FB7090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B036"/>
  <w15:docId w15:val="{43C128A2-B41D-40E8-8A74-C48DAC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1/01/14/1346940431/%D0%9F%D0%BE%D0%BB%D0%BE%D0%B6%D0%B5%D0%BD%D0%B8%D0%B5%20%D0%90%D0%9D%2018.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publis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93CF-5567-4D50-9C6A-5E94AD60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Рашид</cp:lastModifiedBy>
  <cp:revision>33</cp:revision>
  <cp:lastPrinted>2017-12-13T10:59:00Z</cp:lastPrinted>
  <dcterms:created xsi:type="dcterms:W3CDTF">2018-12-11T12:22:00Z</dcterms:created>
  <dcterms:modified xsi:type="dcterms:W3CDTF">2022-04-12T08:21:00Z</dcterms:modified>
</cp:coreProperties>
</file>